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66" w:rsidRPr="007B3E66" w:rsidRDefault="007B3E66" w:rsidP="007B3E66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bookmarkStart w:id="0" w:name="_GoBack"/>
      <w:bookmarkEnd w:id="0"/>
    </w:p>
    <w:p w:rsidR="007B3E66" w:rsidRPr="007B3E66" w:rsidRDefault="007B3E66" w:rsidP="007B3E66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en-AU"/>
        </w:rPr>
      </w:pPr>
      <w:r w:rsidRPr="007B3E66">
        <w:rPr>
          <w:rFonts w:ascii="Arial" w:eastAsia="Times New Roman" w:hAnsi="Arial" w:cs="Arial"/>
          <w:b/>
          <w:bCs/>
          <w:sz w:val="27"/>
          <w:szCs w:val="27"/>
          <w:lang w:eastAsia="en-AU"/>
        </w:rPr>
        <w:t>Terms and conditions</w:t>
      </w:r>
    </w:p>
    <w:p w:rsidR="007B3E66" w:rsidRPr="007B3E66" w:rsidRDefault="007B3E66" w:rsidP="007B3E66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7B3E66">
        <w:rPr>
          <w:rFonts w:ascii="Arial" w:eastAsia="Times New Roman" w:hAnsi="Arial" w:cs="Arial"/>
          <w:sz w:val="24"/>
          <w:szCs w:val="24"/>
          <w:lang w:eastAsia="en-AU"/>
        </w:rPr>
        <w:t xml:space="preserve">The following are the terms and conditions of participation in Master Builders SA </w:t>
      </w:r>
      <w:r>
        <w:rPr>
          <w:rFonts w:ascii="Arial" w:eastAsia="Times New Roman" w:hAnsi="Arial" w:cs="Arial"/>
          <w:sz w:val="24"/>
          <w:szCs w:val="24"/>
          <w:lang w:eastAsia="en-AU"/>
        </w:rPr>
        <w:t>Refer-a-Mate</w:t>
      </w:r>
      <w:r w:rsidRPr="007B3E66">
        <w:rPr>
          <w:rFonts w:ascii="Arial" w:eastAsia="Times New Roman" w:hAnsi="Arial" w:cs="Arial"/>
          <w:sz w:val="24"/>
          <w:szCs w:val="24"/>
          <w:lang w:eastAsia="en-AU"/>
        </w:rPr>
        <w:t xml:space="preserve"> Program.</w:t>
      </w:r>
    </w:p>
    <w:p w:rsidR="007B3E66" w:rsidRPr="007B3E66" w:rsidRDefault="007B3E66" w:rsidP="007B3E66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7B3E66">
        <w:rPr>
          <w:rFonts w:ascii="Arial" w:eastAsia="Times New Roman" w:hAnsi="Arial" w:cs="Arial"/>
          <w:sz w:val="24"/>
          <w:szCs w:val="24"/>
          <w:lang w:eastAsia="en-AU"/>
        </w:rPr>
        <w:t>“Referrer” refers to yourself or your business, and “Referral” refers to any person or entity referred to Master Builders SA.</w:t>
      </w:r>
    </w:p>
    <w:p w:rsidR="007B3E66" w:rsidRPr="007B3E66" w:rsidRDefault="007B3E66" w:rsidP="007B3E66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7B3E66">
        <w:rPr>
          <w:rFonts w:ascii="Arial" w:eastAsia="Times New Roman" w:hAnsi="Arial" w:cs="Arial"/>
          <w:sz w:val="24"/>
          <w:szCs w:val="24"/>
          <w:lang w:eastAsia="en-AU"/>
        </w:rPr>
        <w:t>These terms &amp; conditions may be revised at Master Builders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SA’s</w:t>
      </w:r>
      <w:r w:rsidRPr="007B3E66">
        <w:rPr>
          <w:rFonts w:ascii="Arial" w:eastAsia="Times New Roman" w:hAnsi="Arial" w:cs="Arial"/>
          <w:sz w:val="24"/>
          <w:szCs w:val="24"/>
          <w:lang w:eastAsia="en-AU"/>
        </w:rPr>
        <w:t xml:space="preserve"> discretion at any time.</w:t>
      </w:r>
    </w:p>
    <w:p w:rsidR="007B3E66" w:rsidRPr="007B3E66" w:rsidRDefault="007B3E66" w:rsidP="007B3E66">
      <w:pPr>
        <w:shd w:val="clear" w:color="auto" w:fill="FFFFFF" w:themeFill="background1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en-AU"/>
        </w:rPr>
      </w:pPr>
      <w:r w:rsidRPr="007B3E66">
        <w:rPr>
          <w:rFonts w:ascii="Arial" w:eastAsia="Times New Roman" w:hAnsi="Arial" w:cs="Arial"/>
          <w:sz w:val="24"/>
          <w:szCs w:val="24"/>
          <w:lang w:eastAsia="en-AU"/>
        </w:rPr>
        <w:t>Rewards for referral</w:t>
      </w:r>
    </w:p>
    <w:p w:rsidR="007B3E66" w:rsidRPr="007B3E66" w:rsidRDefault="007B3E66" w:rsidP="007B3E6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7B3E66">
        <w:rPr>
          <w:rFonts w:ascii="Arial" w:eastAsia="Times New Roman" w:hAnsi="Arial" w:cs="Arial"/>
          <w:sz w:val="24"/>
          <w:szCs w:val="24"/>
          <w:lang w:eastAsia="en-AU"/>
        </w:rPr>
        <w:t>You'll receive the $</w:t>
      </w:r>
      <w:r>
        <w:rPr>
          <w:rFonts w:ascii="Arial" w:eastAsia="Times New Roman" w:hAnsi="Arial" w:cs="Arial"/>
          <w:sz w:val="24"/>
          <w:szCs w:val="24"/>
          <w:lang w:eastAsia="en-AU"/>
        </w:rPr>
        <w:t>100</w:t>
      </w:r>
      <w:r w:rsidRPr="007B3E66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voucher </w:t>
      </w:r>
    </w:p>
    <w:p w:rsidR="007B3E66" w:rsidRPr="007B3E66" w:rsidRDefault="007B3E66" w:rsidP="007B3E6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7B3E66">
        <w:rPr>
          <w:rFonts w:ascii="Arial" w:eastAsia="Times New Roman" w:hAnsi="Arial" w:cs="Arial"/>
          <w:sz w:val="24"/>
          <w:szCs w:val="24"/>
          <w:lang w:eastAsia="en-AU"/>
        </w:rPr>
        <w:t xml:space="preserve">You'll only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receive a voucher on </w:t>
      </w:r>
      <w:r w:rsidRPr="007B3E66">
        <w:rPr>
          <w:rFonts w:ascii="Arial" w:eastAsia="Times New Roman" w:hAnsi="Arial" w:cs="Arial"/>
          <w:sz w:val="24"/>
          <w:szCs w:val="24"/>
          <w:lang w:eastAsia="en-AU"/>
        </w:rPr>
        <w:t>the referral of a specific person or business once</w:t>
      </w:r>
    </w:p>
    <w:p w:rsidR="007B3E66" w:rsidRPr="007B3E66" w:rsidRDefault="007B3E66" w:rsidP="007B3E6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7B3E66">
        <w:rPr>
          <w:rFonts w:ascii="Arial" w:eastAsia="Times New Roman" w:hAnsi="Arial" w:cs="Arial"/>
          <w:sz w:val="24"/>
          <w:szCs w:val="24"/>
          <w:lang w:eastAsia="en-AU"/>
        </w:rPr>
        <w:t>The referral reward program excludes referrals from or to apprentices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or</w:t>
      </w:r>
      <w:r w:rsidRPr="007B3E66">
        <w:rPr>
          <w:rFonts w:ascii="Arial" w:eastAsia="Times New Roman" w:hAnsi="Arial" w:cs="Arial"/>
          <w:sz w:val="24"/>
          <w:szCs w:val="24"/>
          <w:lang w:eastAsia="en-AU"/>
        </w:rPr>
        <w:t xml:space="preserve"> retirees.</w:t>
      </w:r>
    </w:p>
    <w:p w:rsidR="007B3E66" w:rsidRPr="007B3E66" w:rsidRDefault="007B3E66" w:rsidP="007B3E66">
      <w:pPr>
        <w:shd w:val="clear" w:color="auto" w:fill="FFFFFF" w:themeFill="background1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en-AU"/>
        </w:rPr>
      </w:pPr>
      <w:r w:rsidRPr="007B3E66">
        <w:rPr>
          <w:rFonts w:ascii="Arial" w:eastAsia="Times New Roman" w:hAnsi="Arial" w:cs="Arial"/>
          <w:sz w:val="24"/>
          <w:szCs w:val="24"/>
          <w:lang w:eastAsia="en-AU"/>
        </w:rPr>
        <w:t>Privacy</w:t>
      </w:r>
    </w:p>
    <w:p w:rsidR="007B3E66" w:rsidRPr="007B3E66" w:rsidRDefault="007B3E66" w:rsidP="007B3E66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7B3E66">
        <w:rPr>
          <w:rFonts w:ascii="Arial" w:eastAsia="Times New Roman" w:hAnsi="Arial" w:cs="Arial"/>
          <w:sz w:val="24"/>
          <w:szCs w:val="24"/>
          <w:lang w:eastAsia="en-AU"/>
        </w:rPr>
        <w:t>To protect Master Builders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SA’s</w:t>
      </w:r>
      <w:r w:rsidRPr="007B3E66">
        <w:rPr>
          <w:rFonts w:ascii="Arial" w:eastAsia="Times New Roman" w:hAnsi="Arial" w:cs="Arial"/>
          <w:sz w:val="24"/>
          <w:szCs w:val="24"/>
          <w:lang w:eastAsia="en-AU"/>
        </w:rPr>
        <w:t xml:space="preserve"> customer privacy, we can't provide identifying customer names and contact information to you. However, we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will advise you at the time of presenting the voucher and the join </w:t>
      </w:r>
      <w:r w:rsidRPr="007B3E66">
        <w:rPr>
          <w:rFonts w:ascii="Arial" w:eastAsia="Times New Roman" w:hAnsi="Arial" w:cs="Arial"/>
          <w:sz w:val="24"/>
          <w:szCs w:val="24"/>
          <w:lang w:eastAsia="en-AU"/>
        </w:rPr>
        <w:t>date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</w:p>
    <w:p w:rsidR="007B3E66" w:rsidRPr="007B3E66" w:rsidRDefault="007B3E66" w:rsidP="007B3E66">
      <w:pPr>
        <w:shd w:val="clear" w:color="auto" w:fill="FFFFFF" w:themeFill="background1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en-AU"/>
        </w:rPr>
      </w:pPr>
      <w:r w:rsidRPr="007B3E66">
        <w:rPr>
          <w:rFonts w:ascii="Arial" w:eastAsia="Times New Roman" w:hAnsi="Arial" w:cs="Arial"/>
          <w:sz w:val="24"/>
          <w:szCs w:val="24"/>
          <w:lang w:eastAsia="en-AU"/>
        </w:rPr>
        <w:t>Warranty disclaimer</w:t>
      </w:r>
    </w:p>
    <w:p w:rsidR="007B3E66" w:rsidRPr="007B3E66" w:rsidRDefault="007B3E66" w:rsidP="007B3E66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7B3E66">
        <w:rPr>
          <w:rFonts w:ascii="Arial" w:eastAsia="Times New Roman" w:hAnsi="Arial" w:cs="Arial"/>
          <w:sz w:val="24"/>
          <w:szCs w:val="24"/>
          <w:lang w:eastAsia="en-AU"/>
        </w:rPr>
        <w:t xml:space="preserve">Master Builders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SA Refer-a-Mate </w:t>
      </w:r>
      <w:r w:rsidRPr="007B3E66">
        <w:rPr>
          <w:rFonts w:ascii="Arial" w:eastAsia="Times New Roman" w:hAnsi="Arial" w:cs="Arial"/>
          <w:sz w:val="24"/>
          <w:szCs w:val="24"/>
          <w:lang w:eastAsia="en-AU"/>
        </w:rPr>
        <w:t xml:space="preserve">Program makes no warranties expressed or implied with regard to Master Builders </w:t>
      </w:r>
      <w:r>
        <w:rPr>
          <w:rFonts w:ascii="Arial" w:eastAsia="Times New Roman" w:hAnsi="Arial" w:cs="Arial"/>
          <w:sz w:val="24"/>
          <w:szCs w:val="24"/>
          <w:lang w:eastAsia="en-AU"/>
        </w:rPr>
        <w:t>Refer-a-Mate</w:t>
      </w:r>
      <w:r w:rsidRPr="007B3E66">
        <w:rPr>
          <w:rFonts w:ascii="Arial" w:eastAsia="Times New Roman" w:hAnsi="Arial" w:cs="Arial"/>
          <w:sz w:val="24"/>
          <w:szCs w:val="24"/>
          <w:lang w:eastAsia="en-AU"/>
        </w:rPr>
        <w:t xml:space="preserve"> Program except as outlined in these terms and conditions.</w:t>
      </w:r>
    </w:p>
    <w:p w:rsidR="007B3E66" w:rsidRPr="007B3E66" w:rsidRDefault="007B3E66" w:rsidP="007B3E66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7B3E66">
        <w:rPr>
          <w:rFonts w:ascii="Arial" w:eastAsia="Times New Roman" w:hAnsi="Arial" w:cs="Arial"/>
          <w:sz w:val="24"/>
          <w:szCs w:val="24"/>
          <w:lang w:eastAsia="en-AU"/>
        </w:rPr>
        <w:t xml:space="preserve">Referrer understands that Referral tracking can never be 100 per cent accurate and Master Builders </w:t>
      </w:r>
      <w:r>
        <w:rPr>
          <w:rFonts w:ascii="Arial" w:eastAsia="Times New Roman" w:hAnsi="Arial" w:cs="Arial"/>
          <w:sz w:val="24"/>
          <w:szCs w:val="24"/>
          <w:lang w:eastAsia="en-AU"/>
        </w:rPr>
        <w:t>Refer-a-Mate</w:t>
      </w:r>
      <w:r w:rsidRPr="007B3E66">
        <w:rPr>
          <w:rFonts w:ascii="Arial" w:eastAsia="Times New Roman" w:hAnsi="Arial" w:cs="Arial"/>
          <w:sz w:val="24"/>
          <w:szCs w:val="24"/>
          <w:lang w:eastAsia="en-AU"/>
        </w:rPr>
        <w:t xml:space="preserve"> Program is not responsible for inaccuracies that might occur beyond its control. Tracking of Referral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s </w:t>
      </w:r>
      <w:r w:rsidRPr="007B3E66">
        <w:rPr>
          <w:rFonts w:ascii="Arial" w:eastAsia="Times New Roman" w:hAnsi="Arial" w:cs="Arial"/>
          <w:sz w:val="24"/>
          <w:szCs w:val="24"/>
          <w:lang w:eastAsia="en-AU"/>
        </w:rPr>
        <w:t xml:space="preserve">depends on the referrer providing the proper information.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7B3E66">
        <w:rPr>
          <w:rFonts w:ascii="Arial" w:eastAsia="Times New Roman" w:hAnsi="Arial" w:cs="Arial"/>
          <w:sz w:val="24"/>
          <w:szCs w:val="24"/>
          <w:lang w:eastAsia="en-AU"/>
        </w:rPr>
        <w:t>We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will</w:t>
      </w:r>
      <w:r w:rsidRPr="007B3E66">
        <w:rPr>
          <w:rFonts w:ascii="Arial" w:eastAsia="Times New Roman" w:hAnsi="Arial" w:cs="Arial"/>
          <w:sz w:val="24"/>
          <w:szCs w:val="24"/>
          <w:lang w:eastAsia="en-AU"/>
        </w:rPr>
        <w:t xml:space="preserve"> make every reasonable effort to identify the originating Referrer and reward them accordingly.</w:t>
      </w:r>
    </w:p>
    <w:p w:rsidR="007B3E66" w:rsidRDefault="007B3E66" w:rsidP="007B3E66">
      <w:pPr>
        <w:shd w:val="clear" w:color="auto" w:fill="FFFFFF" w:themeFill="background1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en-AU"/>
        </w:rPr>
      </w:pPr>
      <w:r w:rsidRPr="007B3E66">
        <w:rPr>
          <w:rFonts w:ascii="Arial" w:eastAsia="Times New Roman" w:hAnsi="Arial" w:cs="Arial"/>
          <w:sz w:val="24"/>
          <w:szCs w:val="24"/>
          <w:lang w:eastAsia="en-AU"/>
        </w:rPr>
        <w:t>Cancellation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:rsidR="007B3E66" w:rsidRPr="007B3E66" w:rsidRDefault="007B3E66" w:rsidP="007B3E66">
      <w:pPr>
        <w:shd w:val="clear" w:color="auto" w:fill="FFFFFF" w:themeFill="background1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en-AU"/>
        </w:rPr>
      </w:pPr>
      <w:r w:rsidRPr="007B3E66">
        <w:rPr>
          <w:rFonts w:ascii="Arial" w:eastAsia="Times New Roman" w:hAnsi="Arial" w:cs="Arial"/>
          <w:sz w:val="24"/>
          <w:szCs w:val="24"/>
          <w:lang w:eastAsia="en-AU"/>
        </w:rPr>
        <w:t xml:space="preserve">Master Builders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SA </w:t>
      </w:r>
      <w:r w:rsidR="00651448">
        <w:rPr>
          <w:rFonts w:ascii="Arial" w:eastAsia="Times New Roman" w:hAnsi="Arial" w:cs="Arial"/>
          <w:sz w:val="24"/>
          <w:szCs w:val="24"/>
          <w:lang w:eastAsia="en-AU"/>
        </w:rPr>
        <w:t>Refer-a-Mate</w:t>
      </w:r>
      <w:r w:rsidR="00651448" w:rsidRPr="007B3E66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7B3E66">
        <w:rPr>
          <w:rFonts w:ascii="Arial" w:eastAsia="Times New Roman" w:hAnsi="Arial" w:cs="Arial"/>
          <w:sz w:val="24"/>
          <w:szCs w:val="24"/>
          <w:lang w:eastAsia="en-AU"/>
        </w:rPr>
        <w:t>Program holds the right to cancel and remove a Referrer's details for any reason if deemed necessary.</w:t>
      </w:r>
    </w:p>
    <w:p w:rsidR="0034299E" w:rsidRPr="007B3E66" w:rsidRDefault="006B2CEC"/>
    <w:sectPr w:rsidR="0034299E" w:rsidRPr="007B3E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EC" w:rsidRDefault="006B2CEC" w:rsidP="007B3E66">
      <w:pPr>
        <w:spacing w:after="0" w:line="240" w:lineRule="auto"/>
      </w:pPr>
      <w:r>
        <w:separator/>
      </w:r>
    </w:p>
  </w:endnote>
  <w:endnote w:type="continuationSeparator" w:id="0">
    <w:p w:rsidR="006B2CEC" w:rsidRDefault="006B2CEC" w:rsidP="007B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EC" w:rsidRDefault="006B2CEC" w:rsidP="007B3E66">
      <w:pPr>
        <w:spacing w:after="0" w:line="240" w:lineRule="auto"/>
      </w:pPr>
      <w:r>
        <w:separator/>
      </w:r>
    </w:p>
  </w:footnote>
  <w:footnote w:type="continuationSeparator" w:id="0">
    <w:p w:rsidR="006B2CEC" w:rsidRDefault="006B2CEC" w:rsidP="007B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66" w:rsidRPr="00651448" w:rsidRDefault="007B3E66">
    <w:pPr>
      <w:pStyle w:val="Header"/>
      <w:rPr>
        <w:rFonts w:ascii="Impact" w:hAnsi="Impact"/>
        <w:sz w:val="40"/>
      </w:rPr>
    </w:pPr>
    <w:r w:rsidRPr="00651448">
      <w:rPr>
        <w:rFonts w:ascii="Impact" w:hAnsi="Impact"/>
        <w:sz w:val="40"/>
      </w:rPr>
      <w:t>REFER-A-MATE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B402F"/>
    <w:multiLevelType w:val="multilevel"/>
    <w:tmpl w:val="1D36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66"/>
    <w:rsid w:val="00474DCF"/>
    <w:rsid w:val="00651448"/>
    <w:rsid w:val="006B2CEC"/>
    <w:rsid w:val="007B3E66"/>
    <w:rsid w:val="00E27366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43758"/>
  <w15:chartTrackingRefBased/>
  <w15:docId w15:val="{A1DEFD5F-4F79-4101-80F1-22D68FCB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3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7B3E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3E6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7B3E66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B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B3E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66"/>
  </w:style>
  <w:style w:type="paragraph" w:styleId="Footer">
    <w:name w:val="footer"/>
    <w:basedOn w:val="Normal"/>
    <w:link w:val="FooterChar"/>
    <w:uiPriority w:val="99"/>
    <w:unhideWhenUsed/>
    <w:rsid w:val="007B3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Hankinson</dc:creator>
  <cp:keywords/>
  <dc:description/>
  <cp:lastModifiedBy>Taylah Watson</cp:lastModifiedBy>
  <cp:revision>2</cp:revision>
  <dcterms:created xsi:type="dcterms:W3CDTF">2020-11-11T23:03:00Z</dcterms:created>
  <dcterms:modified xsi:type="dcterms:W3CDTF">2020-11-11T23:03:00Z</dcterms:modified>
</cp:coreProperties>
</file>